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33" w:rsidRDefault="00B43133" w:rsidP="00B43133">
      <w:pPr>
        <w:pStyle w:val="berschrift1"/>
      </w:pPr>
      <w:r>
        <w:t>Stiftung Die blaue Stadt</w:t>
      </w:r>
      <w:r w:rsidR="00E67B05">
        <w:t xml:space="preserve"> | </w:t>
      </w:r>
      <w:r w:rsidR="00F749EB">
        <w:t>Tätigkeitsbericht 2020</w:t>
      </w:r>
    </w:p>
    <w:p w:rsidR="00B43133" w:rsidRDefault="00B43133"/>
    <w:p w:rsidR="00561C74" w:rsidRDefault="00F749EB" w:rsidP="00356FD4">
      <w:pPr>
        <w:rPr>
          <w:sz w:val="28"/>
          <w:szCs w:val="28"/>
        </w:rPr>
      </w:pPr>
      <w:r>
        <w:rPr>
          <w:sz w:val="28"/>
          <w:szCs w:val="28"/>
        </w:rPr>
        <w:t xml:space="preserve">Was für ein Jahr! 2020 </w:t>
      </w:r>
      <w:r w:rsidR="00D35926">
        <w:rPr>
          <w:sz w:val="28"/>
          <w:szCs w:val="28"/>
        </w:rPr>
        <w:t>stand ganz im Zeichen von</w:t>
      </w:r>
      <w:r>
        <w:rPr>
          <w:sz w:val="28"/>
          <w:szCs w:val="28"/>
        </w:rPr>
        <w:t xml:space="preserve"> „Corona</w:t>
      </w:r>
      <w:r w:rsidR="00D35926">
        <w:rPr>
          <w:sz w:val="28"/>
          <w:szCs w:val="28"/>
        </w:rPr>
        <w:t>.</w:t>
      </w:r>
      <w:r>
        <w:rPr>
          <w:sz w:val="28"/>
          <w:szCs w:val="28"/>
        </w:rPr>
        <w:t>“</w:t>
      </w:r>
      <w:r w:rsidR="00D35926">
        <w:rPr>
          <w:sz w:val="28"/>
          <w:szCs w:val="28"/>
        </w:rPr>
        <w:t xml:space="preserve"> Die Einschränkungen waren auch für die Stiftung spürbar: Lesungen und Workshops konnten kaum stattfinden. </w:t>
      </w:r>
      <w:r w:rsidR="00561C74">
        <w:rPr>
          <w:sz w:val="28"/>
          <w:szCs w:val="28"/>
        </w:rPr>
        <w:t xml:space="preserve">Einer unserer letzten „Live“-Termine war der </w:t>
      </w:r>
      <w:r w:rsidR="00D35926">
        <w:rPr>
          <w:sz w:val="28"/>
          <w:szCs w:val="28"/>
        </w:rPr>
        <w:t>Winter-</w:t>
      </w:r>
      <w:r w:rsidR="00561C74">
        <w:rPr>
          <w:sz w:val="28"/>
          <w:szCs w:val="28"/>
        </w:rPr>
        <w:t xml:space="preserve">Workshop in der </w:t>
      </w:r>
      <w:proofErr w:type="spellStart"/>
      <w:r w:rsidR="00561C74">
        <w:rPr>
          <w:sz w:val="28"/>
          <w:szCs w:val="28"/>
        </w:rPr>
        <w:t>Syltklinik</w:t>
      </w:r>
      <w:proofErr w:type="spellEnd"/>
      <w:r w:rsidR="00561C74">
        <w:rPr>
          <w:sz w:val="28"/>
          <w:szCs w:val="28"/>
        </w:rPr>
        <w:t>. Der Rest ist Geschichte…</w:t>
      </w:r>
    </w:p>
    <w:p w:rsidR="00561C74" w:rsidRDefault="00D35926" w:rsidP="00356FD4">
      <w:pPr>
        <w:rPr>
          <w:sz w:val="28"/>
          <w:szCs w:val="28"/>
        </w:rPr>
      </w:pPr>
      <w:r>
        <w:rPr>
          <w:sz w:val="28"/>
          <w:szCs w:val="28"/>
        </w:rPr>
        <w:t xml:space="preserve">Aber: 2020 war zugleich das Geburtsjahr der kleinen Fähre! </w:t>
      </w:r>
      <w:r w:rsidR="00F749EB">
        <w:rPr>
          <w:sz w:val="28"/>
          <w:szCs w:val="28"/>
        </w:rPr>
        <w:t xml:space="preserve">Durch einen wunderbaren Zufall traf ich </w:t>
      </w:r>
      <w:r w:rsidR="00561C74">
        <w:rPr>
          <w:sz w:val="28"/>
          <w:szCs w:val="28"/>
        </w:rPr>
        <w:t xml:space="preserve">im Juni </w:t>
      </w:r>
      <w:r w:rsidR="00F749EB">
        <w:rPr>
          <w:sz w:val="28"/>
          <w:szCs w:val="28"/>
        </w:rPr>
        <w:t xml:space="preserve">die Grafikerin Dagmar Gebert und konnte </w:t>
      </w:r>
      <w:r w:rsidR="00561C74">
        <w:rPr>
          <w:sz w:val="28"/>
          <w:szCs w:val="28"/>
        </w:rPr>
        <w:t>sie für die Illustration meines</w:t>
      </w:r>
      <w:r w:rsidR="00356FD4">
        <w:rPr>
          <w:sz w:val="28"/>
          <w:szCs w:val="28"/>
        </w:rPr>
        <w:t xml:space="preserve"> Kinderbuchs „Die kleine Fähre“ gewinnen. Durch Spenden und Förderungen konnten wir im Herbst 2020 den Stapellauf unseres „Trostpflaster“-Büchleins feiern. Die Unterstützung für das Projekt war überwältigend. Zwei Monate nach Projektstart konnten wir 10.000 Exemplare zum Verschenken an Kinder in schwierigen Lebenssituationen drucken lassen</w:t>
      </w:r>
      <w:r>
        <w:rPr>
          <w:sz w:val="28"/>
          <w:szCs w:val="28"/>
        </w:rPr>
        <w:t xml:space="preserve"> -</w:t>
      </w:r>
      <w:r w:rsidR="00356FD4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561C74">
        <w:rPr>
          <w:sz w:val="28"/>
          <w:szCs w:val="28"/>
        </w:rPr>
        <w:t>nd „Die kleine Fähre“ auf ihre große Reise schicken!</w:t>
      </w:r>
    </w:p>
    <w:p w:rsidR="00D35926" w:rsidRDefault="00D35926" w:rsidP="00356FD4">
      <w:pPr>
        <w:rPr>
          <w:sz w:val="28"/>
          <w:szCs w:val="28"/>
        </w:rPr>
      </w:pPr>
      <w:r>
        <w:rPr>
          <w:sz w:val="28"/>
          <w:szCs w:val="28"/>
        </w:rPr>
        <w:t xml:space="preserve">„Lieferung frei Bordsteinkante“ ist nach diesem Projekt ein Warnsignal. 10.000 kleine Büchlein machen zusammen einen Riesen-Berg. </w:t>
      </w:r>
      <w:proofErr w:type="spellStart"/>
      <w:r w:rsidR="0063786E">
        <w:rPr>
          <w:sz w:val="28"/>
          <w:szCs w:val="28"/>
        </w:rPr>
        <w:t>Dass</w:t>
      </w:r>
      <w:proofErr w:type="spellEnd"/>
      <w:r w:rsidR="0063786E">
        <w:rPr>
          <w:sz w:val="28"/>
          <w:szCs w:val="28"/>
        </w:rPr>
        <w:t xml:space="preserve"> die Stiftung mit mir zusammen aus der Gutenbergstraße (mit Fahrstuhl) in den Charles-Roß-Ring ziehen </w:t>
      </w:r>
      <w:proofErr w:type="spellStart"/>
      <w:r w:rsidR="0063786E">
        <w:rPr>
          <w:sz w:val="28"/>
          <w:szCs w:val="28"/>
        </w:rPr>
        <w:t>musste</w:t>
      </w:r>
      <w:proofErr w:type="spellEnd"/>
      <w:r w:rsidR="0063786E">
        <w:rPr>
          <w:sz w:val="28"/>
          <w:szCs w:val="28"/>
        </w:rPr>
        <w:t xml:space="preserve">, machte es nicht leichter. </w:t>
      </w:r>
      <w:r w:rsidR="0063786E">
        <w:rPr>
          <w:sz w:val="28"/>
          <w:szCs w:val="28"/>
        </w:rPr>
        <w:t xml:space="preserve">Rund 400 kg Papier vom Gehweg in den 3. Stock zu tragen, wäre ein gewaltiges Unterfangen gewesen. </w:t>
      </w:r>
      <w:r w:rsidR="0063786E">
        <w:rPr>
          <w:sz w:val="28"/>
          <w:szCs w:val="28"/>
        </w:rPr>
        <w:t>Z</w:t>
      </w:r>
      <w:r>
        <w:rPr>
          <w:sz w:val="28"/>
          <w:szCs w:val="28"/>
        </w:rPr>
        <w:t xml:space="preserve">um Glück </w:t>
      </w:r>
      <w:r w:rsidR="0063786E">
        <w:rPr>
          <w:sz w:val="28"/>
          <w:szCs w:val="28"/>
        </w:rPr>
        <w:t xml:space="preserve">durften wir den „Berg“ </w:t>
      </w:r>
      <w:r>
        <w:rPr>
          <w:sz w:val="28"/>
          <w:szCs w:val="28"/>
        </w:rPr>
        <w:t xml:space="preserve">ans Nordkolleg Rendsburg schicken. Danke an unsere Treuhänderin – das Nordkolleg Rendsburg – für das zwischenzeitliche und beinahe ebenerdige </w:t>
      </w:r>
      <w:r w:rsidR="0063786E">
        <w:rPr>
          <w:sz w:val="28"/>
          <w:szCs w:val="28"/>
        </w:rPr>
        <w:t>Obdach für 10.000 kleine Fähren!</w:t>
      </w:r>
      <w:r>
        <w:rPr>
          <w:sz w:val="28"/>
          <w:szCs w:val="28"/>
        </w:rPr>
        <w:t xml:space="preserve"> </w:t>
      </w:r>
    </w:p>
    <w:p w:rsidR="00356FD4" w:rsidRDefault="00D35926" w:rsidP="00356FD4">
      <w:pPr>
        <w:rPr>
          <w:sz w:val="28"/>
          <w:szCs w:val="28"/>
        </w:rPr>
      </w:pPr>
      <w:r>
        <w:rPr>
          <w:sz w:val="28"/>
          <w:szCs w:val="28"/>
        </w:rPr>
        <w:t xml:space="preserve">Übrigens: Bis zum Jahresende </w:t>
      </w:r>
      <w:r w:rsidR="0063786E">
        <w:rPr>
          <w:sz w:val="28"/>
          <w:szCs w:val="28"/>
        </w:rPr>
        <w:t xml:space="preserve">2020 </w:t>
      </w:r>
      <w:bookmarkStart w:id="0" w:name="_GoBack"/>
      <w:bookmarkEnd w:id="0"/>
      <w:r>
        <w:rPr>
          <w:sz w:val="28"/>
          <w:szCs w:val="28"/>
        </w:rPr>
        <w:t>durften wir schon 5.000 Exemplare an Einrichtungen für Kinder in schwierigen Lebenssituationen verschicken.</w:t>
      </w:r>
    </w:p>
    <w:p w:rsidR="0073243F" w:rsidRDefault="0073243F" w:rsidP="00356FD4">
      <w:pPr>
        <w:rPr>
          <w:sz w:val="28"/>
          <w:szCs w:val="28"/>
        </w:rPr>
      </w:pPr>
    </w:p>
    <w:p w:rsidR="00E67B05" w:rsidRDefault="00E67B05">
      <w:pPr>
        <w:rPr>
          <w:sz w:val="28"/>
          <w:szCs w:val="28"/>
        </w:rPr>
      </w:pPr>
    </w:p>
    <w:p w:rsidR="00E67B05" w:rsidRDefault="00E67B05">
      <w:pPr>
        <w:rPr>
          <w:sz w:val="28"/>
          <w:szCs w:val="28"/>
        </w:rPr>
      </w:pPr>
      <w:r>
        <w:rPr>
          <w:sz w:val="28"/>
          <w:szCs w:val="28"/>
        </w:rPr>
        <w:t xml:space="preserve">Wir danken unseren </w:t>
      </w:r>
      <w:proofErr w:type="spellStart"/>
      <w:r>
        <w:rPr>
          <w:sz w:val="28"/>
          <w:szCs w:val="28"/>
        </w:rPr>
        <w:t>UnterstützerInnen</w:t>
      </w:r>
      <w:proofErr w:type="spellEnd"/>
      <w:r>
        <w:rPr>
          <w:sz w:val="28"/>
          <w:szCs w:val="28"/>
        </w:rPr>
        <w:t xml:space="preserve"> und freuen uns</w:t>
      </w:r>
      <w:r w:rsidR="0073243F">
        <w:rPr>
          <w:sz w:val="28"/>
          <w:szCs w:val="28"/>
        </w:rPr>
        <w:t xml:space="preserve"> auf ein erfolgreiches Jahr 2021</w:t>
      </w:r>
      <w:r>
        <w:rPr>
          <w:sz w:val="28"/>
          <w:szCs w:val="28"/>
        </w:rPr>
        <w:t>.</w:t>
      </w:r>
    </w:p>
    <w:p w:rsidR="00E67B05" w:rsidRDefault="00E67B05">
      <w:pPr>
        <w:rPr>
          <w:sz w:val="28"/>
          <w:szCs w:val="28"/>
        </w:rPr>
      </w:pPr>
    </w:p>
    <w:p w:rsidR="00E67B05" w:rsidRDefault="00E67B05">
      <w:pPr>
        <w:rPr>
          <w:sz w:val="28"/>
          <w:szCs w:val="28"/>
        </w:rPr>
      </w:pPr>
      <w:r>
        <w:rPr>
          <w:sz w:val="28"/>
          <w:szCs w:val="28"/>
        </w:rPr>
        <w:t>Herzlichst</w:t>
      </w:r>
    </w:p>
    <w:p w:rsidR="00E67B05" w:rsidRPr="00E67B05" w:rsidRDefault="00E67B05">
      <w:pPr>
        <w:rPr>
          <w:sz w:val="28"/>
          <w:szCs w:val="28"/>
        </w:rPr>
      </w:pPr>
      <w:r>
        <w:rPr>
          <w:sz w:val="28"/>
          <w:szCs w:val="28"/>
        </w:rPr>
        <w:t>Stefan Schwarck</w:t>
      </w:r>
    </w:p>
    <w:sectPr w:rsidR="00E67B05" w:rsidRPr="00E67B0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B7" w:rsidRDefault="000C15B7" w:rsidP="00E67B05">
      <w:pPr>
        <w:spacing w:after="0" w:line="240" w:lineRule="auto"/>
      </w:pPr>
      <w:r>
        <w:separator/>
      </w:r>
    </w:p>
  </w:endnote>
  <w:endnote w:type="continuationSeparator" w:id="0">
    <w:p w:rsidR="000C15B7" w:rsidRDefault="000C15B7" w:rsidP="00E6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05" w:rsidRDefault="00E67B05" w:rsidP="00E67B05">
    <w:pPr>
      <w:pStyle w:val="Fuzeile"/>
      <w:jc w:val="center"/>
    </w:pPr>
    <w:r>
      <w:t>Stiftung Die blaue Stadt</w:t>
    </w:r>
  </w:p>
  <w:p w:rsidR="00E67B05" w:rsidRDefault="00E67B05" w:rsidP="00E67B05">
    <w:pPr>
      <w:pStyle w:val="Fuzeile"/>
      <w:jc w:val="center"/>
    </w:pPr>
    <w:r>
      <w:t>c/o Stefan Schwarck</w:t>
    </w:r>
  </w:p>
  <w:p w:rsidR="00E67B05" w:rsidRDefault="00D35926" w:rsidP="00E67B05">
    <w:pPr>
      <w:pStyle w:val="Fuzeile"/>
      <w:jc w:val="center"/>
    </w:pPr>
    <w:r>
      <w:t>Charles-Roß-Ring 31 | 2410</w:t>
    </w:r>
    <w:r w:rsidR="00E67B05">
      <w:t>6 Kiel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B7" w:rsidRDefault="000C15B7" w:rsidP="00E67B05">
      <w:pPr>
        <w:spacing w:after="0" w:line="240" w:lineRule="auto"/>
      </w:pPr>
      <w:r>
        <w:separator/>
      </w:r>
    </w:p>
  </w:footnote>
  <w:footnote w:type="continuationSeparator" w:id="0">
    <w:p w:rsidR="000C15B7" w:rsidRDefault="000C15B7" w:rsidP="00E6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05" w:rsidRDefault="00E67B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-598170</wp:posOffset>
          </wp:positionV>
          <wp:extent cx="1457325" cy="14573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e blaue stadt logo stiftung 170x17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3"/>
    <w:rsid w:val="000C15B7"/>
    <w:rsid w:val="0016245A"/>
    <w:rsid w:val="00356FD4"/>
    <w:rsid w:val="0049163B"/>
    <w:rsid w:val="004C125B"/>
    <w:rsid w:val="00561C74"/>
    <w:rsid w:val="0063786E"/>
    <w:rsid w:val="0072355C"/>
    <w:rsid w:val="0073243F"/>
    <w:rsid w:val="007B3656"/>
    <w:rsid w:val="00A03E2F"/>
    <w:rsid w:val="00B43133"/>
    <w:rsid w:val="00BD66CF"/>
    <w:rsid w:val="00C415E2"/>
    <w:rsid w:val="00D35926"/>
    <w:rsid w:val="00E67B05"/>
    <w:rsid w:val="00F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CD2FB-45C7-4FC1-977E-EAE28884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3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6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05"/>
  </w:style>
  <w:style w:type="paragraph" w:styleId="Fuzeile">
    <w:name w:val="footer"/>
    <w:basedOn w:val="Standard"/>
    <w:link w:val="FuzeileZchn"/>
    <w:uiPriority w:val="99"/>
    <w:unhideWhenUsed/>
    <w:rsid w:val="00E6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Admin</dc:creator>
  <cp:keywords/>
  <dc:description/>
  <cp:lastModifiedBy>Microsoft-Konto</cp:lastModifiedBy>
  <cp:revision>3</cp:revision>
  <dcterms:created xsi:type="dcterms:W3CDTF">2023-10-10T08:45:00Z</dcterms:created>
  <dcterms:modified xsi:type="dcterms:W3CDTF">2023-10-10T08:49:00Z</dcterms:modified>
</cp:coreProperties>
</file>