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33" w:rsidRDefault="00B43133" w:rsidP="00B43133">
      <w:pPr>
        <w:pStyle w:val="berschrift1"/>
      </w:pPr>
      <w:r>
        <w:t>Stiftung Die blaue Stadt</w:t>
      </w:r>
      <w:r w:rsidR="00E67B05">
        <w:t xml:space="preserve"> | </w:t>
      </w:r>
      <w:r>
        <w:t>Tätigkeitsbericht 201</w:t>
      </w:r>
      <w:r w:rsidR="004C125B">
        <w:t>9</w:t>
      </w:r>
    </w:p>
    <w:p w:rsidR="00B43133" w:rsidRDefault="00B43133"/>
    <w:p w:rsidR="00B43133" w:rsidRDefault="004C125B">
      <w:pPr>
        <w:rPr>
          <w:sz w:val="28"/>
          <w:szCs w:val="28"/>
        </w:rPr>
      </w:pPr>
      <w:r>
        <w:rPr>
          <w:sz w:val="28"/>
          <w:szCs w:val="28"/>
        </w:rPr>
        <w:t>In 2019 konnte die Stiftung weiter auf sich aufmerksam machen und einige sehr schöne Workshops für Kinder und betroffene Familien veranstalten. Der</w:t>
      </w:r>
      <w:r w:rsidR="00B43133" w:rsidRPr="00B43133">
        <w:rPr>
          <w:sz w:val="28"/>
          <w:szCs w:val="28"/>
        </w:rPr>
        <w:t xml:space="preserve"> Verein Provinzialer Helfen und </w:t>
      </w:r>
      <w:r>
        <w:rPr>
          <w:sz w:val="28"/>
          <w:szCs w:val="28"/>
        </w:rPr>
        <w:t xml:space="preserve">viele Einzelspenden sorgten dafür, </w:t>
      </w:r>
      <w:proofErr w:type="spellStart"/>
      <w:r>
        <w:rPr>
          <w:sz w:val="28"/>
          <w:szCs w:val="28"/>
        </w:rPr>
        <w:t>dass</w:t>
      </w:r>
      <w:proofErr w:type="spellEnd"/>
      <w:r>
        <w:rPr>
          <w:sz w:val="28"/>
          <w:szCs w:val="28"/>
        </w:rPr>
        <w:t xml:space="preserve"> wir auch in diesem Jahr wieder bei der </w:t>
      </w:r>
      <w:proofErr w:type="spellStart"/>
      <w:r>
        <w:rPr>
          <w:sz w:val="28"/>
          <w:szCs w:val="28"/>
        </w:rPr>
        <w:t>Syltklinik</w:t>
      </w:r>
      <w:proofErr w:type="spellEnd"/>
      <w:r>
        <w:rPr>
          <w:sz w:val="28"/>
          <w:szCs w:val="28"/>
        </w:rPr>
        <w:t xml:space="preserve"> </w:t>
      </w:r>
      <w:r w:rsidR="0016245A">
        <w:rPr>
          <w:sz w:val="28"/>
          <w:szCs w:val="28"/>
        </w:rPr>
        <w:t>regelmäßig</w:t>
      </w:r>
      <w:r>
        <w:rPr>
          <w:sz w:val="28"/>
          <w:szCs w:val="28"/>
        </w:rPr>
        <w:t xml:space="preserve"> Workshops </w:t>
      </w:r>
      <w:r w:rsidR="0016245A">
        <w:rPr>
          <w:sz w:val="28"/>
          <w:szCs w:val="28"/>
        </w:rPr>
        <w:t xml:space="preserve">für betroffene Familien </w:t>
      </w:r>
      <w:r>
        <w:rPr>
          <w:sz w:val="28"/>
          <w:szCs w:val="28"/>
        </w:rPr>
        <w:t>anbieten konnten</w:t>
      </w:r>
      <w:r w:rsidR="00B43133" w:rsidRPr="00B43133">
        <w:rPr>
          <w:sz w:val="28"/>
          <w:szCs w:val="28"/>
        </w:rPr>
        <w:t xml:space="preserve">. </w:t>
      </w:r>
    </w:p>
    <w:p w:rsidR="0016245A" w:rsidRPr="00B43133" w:rsidRDefault="0016245A">
      <w:pPr>
        <w:rPr>
          <w:sz w:val="28"/>
          <w:szCs w:val="28"/>
        </w:rPr>
      </w:pPr>
      <w:r>
        <w:rPr>
          <w:sz w:val="28"/>
          <w:szCs w:val="28"/>
        </w:rPr>
        <w:t>Highlights:</w:t>
      </w:r>
    </w:p>
    <w:p w:rsidR="00B43133" w:rsidRPr="00B43133" w:rsidRDefault="0016245A">
      <w:pPr>
        <w:rPr>
          <w:sz w:val="28"/>
          <w:szCs w:val="28"/>
        </w:rPr>
      </w:pPr>
      <w:r>
        <w:rPr>
          <w:sz w:val="28"/>
          <w:szCs w:val="28"/>
        </w:rPr>
        <w:t>19. Januar 2019</w:t>
      </w:r>
      <w:r w:rsidR="00B43133" w:rsidRPr="00B43133">
        <w:rPr>
          <w:sz w:val="28"/>
          <w:szCs w:val="28"/>
        </w:rPr>
        <w:tab/>
      </w:r>
      <w:r w:rsidR="00B43133" w:rsidRPr="00B43133">
        <w:rPr>
          <w:sz w:val="28"/>
          <w:szCs w:val="28"/>
        </w:rPr>
        <w:tab/>
        <w:t xml:space="preserve">Lesung beim </w:t>
      </w:r>
      <w:r>
        <w:rPr>
          <w:sz w:val="28"/>
          <w:szCs w:val="28"/>
        </w:rPr>
        <w:t>Jahresauftakt</w:t>
      </w:r>
      <w:r w:rsidR="00B43133" w:rsidRPr="00B43133">
        <w:rPr>
          <w:sz w:val="28"/>
          <w:szCs w:val="28"/>
        </w:rPr>
        <w:t xml:space="preserve"> der Hospiz-</w:t>
      </w:r>
      <w:r w:rsidR="00B43133">
        <w:rPr>
          <w:sz w:val="28"/>
          <w:szCs w:val="28"/>
        </w:rPr>
        <w:tab/>
      </w:r>
      <w:r w:rsidR="00B431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133">
        <w:rPr>
          <w:sz w:val="28"/>
          <w:szCs w:val="28"/>
        </w:rPr>
        <w:tab/>
      </w:r>
      <w:r w:rsidR="00B43133">
        <w:rPr>
          <w:sz w:val="28"/>
          <w:szCs w:val="28"/>
        </w:rPr>
        <w:tab/>
      </w:r>
      <w:r w:rsidR="00B43133" w:rsidRPr="00B43133">
        <w:rPr>
          <w:sz w:val="28"/>
          <w:szCs w:val="28"/>
        </w:rPr>
        <w:t>Initiative Kiel</w:t>
      </w:r>
    </w:p>
    <w:p w:rsidR="00B43133" w:rsidRPr="00B43133" w:rsidRDefault="0016245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B43133" w:rsidRPr="00B43133">
        <w:rPr>
          <w:sz w:val="28"/>
          <w:szCs w:val="28"/>
        </w:rPr>
        <w:t xml:space="preserve">. </w:t>
      </w:r>
      <w:r>
        <w:rPr>
          <w:sz w:val="28"/>
          <w:szCs w:val="28"/>
        </w:rPr>
        <w:t>Februar</w:t>
      </w:r>
      <w:r w:rsidR="00B43133" w:rsidRPr="00B4313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B43133" w:rsidRPr="00B43133">
        <w:rPr>
          <w:sz w:val="28"/>
          <w:szCs w:val="28"/>
        </w:rPr>
        <w:tab/>
      </w:r>
      <w:r w:rsidR="00B4313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Syltklinik</w:t>
      </w:r>
      <w:proofErr w:type="spellEnd"/>
    </w:p>
    <w:p w:rsidR="0016245A" w:rsidRDefault="0016245A" w:rsidP="0016245A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03. Mai 2019</w:t>
      </w:r>
      <w:r>
        <w:rPr>
          <w:sz w:val="28"/>
          <w:szCs w:val="28"/>
        </w:rPr>
        <w:tab/>
        <w:t>Auftritt beim Campus-Radio Kiel</w:t>
      </w:r>
    </w:p>
    <w:p w:rsidR="00B43133" w:rsidRPr="00B43133" w:rsidRDefault="0016245A" w:rsidP="0016245A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04. Mai 2019</w:t>
      </w:r>
      <w:r>
        <w:rPr>
          <w:sz w:val="28"/>
          <w:szCs w:val="28"/>
        </w:rPr>
        <w:tab/>
        <w:t xml:space="preserve">Lesung beim Jubiläum des ambulanten Hospizdienstes </w:t>
      </w:r>
      <w:proofErr w:type="spellStart"/>
      <w:r>
        <w:rPr>
          <w:sz w:val="28"/>
          <w:szCs w:val="28"/>
        </w:rPr>
        <w:t>Nieharde-Gelting</w:t>
      </w:r>
      <w:proofErr w:type="spellEnd"/>
    </w:p>
    <w:p w:rsidR="00B43133" w:rsidRPr="00B43133" w:rsidRDefault="00B43133">
      <w:pPr>
        <w:rPr>
          <w:sz w:val="28"/>
          <w:szCs w:val="28"/>
        </w:rPr>
      </w:pPr>
      <w:r w:rsidRPr="00B43133">
        <w:rPr>
          <w:sz w:val="28"/>
          <w:szCs w:val="28"/>
        </w:rPr>
        <w:t>30. September</w:t>
      </w:r>
      <w:r w:rsidR="0016245A">
        <w:rPr>
          <w:sz w:val="28"/>
          <w:szCs w:val="28"/>
        </w:rPr>
        <w:t xml:space="preserve"> 2019</w:t>
      </w:r>
      <w:r w:rsidRPr="00B43133">
        <w:rPr>
          <w:sz w:val="28"/>
          <w:szCs w:val="28"/>
        </w:rPr>
        <w:tab/>
      </w:r>
      <w:r w:rsidR="0016245A">
        <w:rPr>
          <w:sz w:val="28"/>
          <w:szCs w:val="28"/>
        </w:rPr>
        <w:t>Lesung im Hospiz Kieler Förde</w:t>
      </w:r>
    </w:p>
    <w:p w:rsidR="00B43133" w:rsidRPr="00B43133" w:rsidRDefault="0016245A" w:rsidP="0016245A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18</w:t>
      </w:r>
      <w:r w:rsidR="00B43133" w:rsidRPr="00B43133">
        <w:rPr>
          <w:sz w:val="28"/>
          <w:szCs w:val="28"/>
        </w:rPr>
        <w:t>. Oktober 201</w:t>
      </w:r>
      <w:r>
        <w:rPr>
          <w:sz w:val="28"/>
          <w:szCs w:val="28"/>
        </w:rPr>
        <w:t>9</w:t>
      </w:r>
      <w:r w:rsidR="00B43133" w:rsidRPr="00B43133">
        <w:rPr>
          <w:sz w:val="28"/>
          <w:szCs w:val="28"/>
        </w:rPr>
        <w:tab/>
        <w:t xml:space="preserve">Lesung </w:t>
      </w:r>
      <w:r>
        <w:rPr>
          <w:sz w:val="28"/>
          <w:szCs w:val="28"/>
        </w:rPr>
        <w:t>und Infoveranstaltung bei den Krebstagen in Halle/Saale</w:t>
      </w:r>
    </w:p>
    <w:p w:rsidR="00B43133" w:rsidRDefault="0016245A">
      <w:pPr>
        <w:rPr>
          <w:sz w:val="28"/>
          <w:szCs w:val="28"/>
        </w:rPr>
      </w:pPr>
      <w:r>
        <w:rPr>
          <w:sz w:val="28"/>
          <w:szCs w:val="28"/>
        </w:rPr>
        <w:t>21. Dezember 2019</w:t>
      </w:r>
      <w:r w:rsidR="00B43133">
        <w:rPr>
          <w:sz w:val="28"/>
          <w:szCs w:val="28"/>
        </w:rPr>
        <w:tab/>
      </w:r>
      <w:r>
        <w:rPr>
          <w:sz w:val="28"/>
          <w:szCs w:val="28"/>
        </w:rPr>
        <w:t xml:space="preserve">Weihnachts-Workshop und Auftritt in der </w:t>
      </w:r>
      <w:proofErr w:type="spellStart"/>
      <w:r>
        <w:rPr>
          <w:sz w:val="28"/>
          <w:szCs w:val="28"/>
        </w:rPr>
        <w:t>Syltklinik</w:t>
      </w:r>
      <w:proofErr w:type="spellEnd"/>
    </w:p>
    <w:p w:rsidR="00E67B05" w:rsidRDefault="00E67B05">
      <w:pPr>
        <w:rPr>
          <w:sz w:val="28"/>
          <w:szCs w:val="28"/>
        </w:rPr>
      </w:pPr>
    </w:p>
    <w:p w:rsidR="00E67B05" w:rsidRDefault="00E67B05">
      <w:pPr>
        <w:rPr>
          <w:sz w:val="28"/>
          <w:szCs w:val="28"/>
        </w:rPr>
      </w:pPr>
      <w:r>
        <w:rPr>
          <w:sz w:val="28"/>
          <w:szCs w:val="28"/>
        </w:rPr>
        <w:t xml:space="preserve">Wir danken unseren </w:t>
      </w:r>
      <w:proofErr w:type="spellStart"/>
      <w:r>
        <w:rPr>
          <w:sz w:val="28"/>
          <w:szCs w:val="28"/>
        </w:rPr>
        <w:t>UnterstützerInnen</w:t>
      </w:r>
      <w:proofErr w:type="spellEnd"/>
      <w:r>
        <w:rPr>
          <w:sz w:val="28"/>
          <w:szCs w:val="28"/>
        </w:rPr>
        <w:t xml:space="preserve"> und freuen uns</w:t>
      </w:r>
      <w:r w:rsidR="00753E42">
        <w:rPr>
          <w:sz w:val="28"/>
          <w:szCs w:val="28"/>
        </w:rPr>
        <w:t xml:space="preserve"> auf ein erfolgreiches Jahr 2020</w:t>
      </w:r>
      <w:bookmarkStart w:id="0" w:name="_GoBack"/>
      <w:bookmarkEnd w:id="0"/>
      <w:r>
        <w:rPr>
          <w:sz w:val="28"/>
          <w:szCs w:val="28"/>
        </w:rPr>
        <w:t>.</w:t>
      </w:r>
    </w:p>
    <w:p w:rsidR="00E67B05" w:rsidRDefault="00E67B05">
      <w:pPr>
        <w:rPr>
          <w:sz w:val="28"/>
          <w:szCs w:val="28"/>
        </w:rPr>
      </w:pPr>
    </w:p>
    <w:p w:rsidR="00E67B05" w:rsidRDefault="00E67B05">
      <w:pPr>
        <w:rPr>
          <w:sz w:val="28"/>
          <w:szCs w:val="28"/>
        </w:rPr>
      </w:pPr>
      <w:r>
        <w:rPr>
          <w:sz w:val="28"/>
          <w:szCs w:val="28"/>
        </w:rPr>
        <w:t>Herzlichst</w:t>
      </w:r>
    </w:p>
    <w:p w:rsidR="00E67B05" w:rsidRPr="00E67B05" w:rsidRDefault="00E67B05">
      <w:pPr>
        <w:rPr>
          <w:sz w:val="28"/>
          <w:szCs w:val="28"/>
        </w:rPr>
      </w:pPr>
      <w:r>
        <w:rPr>
          <w:sz w:val="28"/>
          <w:szCs w:val="28"/>
        </w:rPr>
        <w:t>Stefan Schwarck</w:t>
      </w:r>
    </w:p>
    <w:sectPr w:rsidR="00E67B05" w:rsidRPr="00E67B0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0D" w:rsidRDefault="0000700D" w:rsidP="00E67B05">
      <w:pPr>
        <w:spacing w:after="0" w:line="240" w:lineRule="auto"/>
      </w:pPr>
      <w:r>
        <w:separator/>
      </w:r>
    </w:p>
  </w:endnote>
  <w:endnote w:type="continuationSeparator" w:id="0">
    <w:p w:rsidR="0000700D" w:rsidRDefault="0000700D" w:rsidP="00E6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05" w:rsidRDefault="00E67B05" w:rsidP="00E67B05">
    <w:pPr>
      <w:pStyle w:val="Fuzeile"/>
      <w:jc w:val="center"/>
    </w:pPr>
    <w:r>
      <w:t>Stiftung Die blaue Stadt</w:t>
    </w:r>
  </w:p>
  <w:p w:rsidR="00E67B05" w:rsidRDefault="00E67B05" w:rsidP="00E67B05">
    <w:pPr>
      <w:pStyle w:val="Fuzeile"/>
      <w:jc w:val="center"/>
    </w:pPr>
    <w:r>
      <w:t>c/o Stefan Schwarck</w:t>
    </w:r>
  </w:p>
  <w:p w:rsidR="00E67B05" w:rsidRDefault="00E67B05" w:rsidP="00E67B05">
    <w:pPr>
      <w:pStyle w:val="Fuzeile"/>
      <w:jc w:val="center"/>
    </w:pPr>
    <w:r>
      <w:t>Gutenbergstraße 3 | 24116 Kiel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0D" w:rsidRDefault="0000700D" w:rsidP="00E67B05">
      <w:pPr>
        <w:spacing w:after="0" w:line="240" w:lineRule="auto"/>
      </w:pPr>
      <w:r>
        <w:separator/>
      </w:r>
    </w:p>
  </w:footnote>
  <w:footnote w:type="continuationSeparator" w:id="0">
    <w:p w:rsidR="0000700D" w:rsidRDefault="0000700D" w:rsidP="00E6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05" w:rsidRDefault="00E67B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4147820</wp:posOffset>
          </wp:positionH>
          <wp:positionV relativeFrom="paragraph">
            <wp:posOffset>-598170</wp:posOffset>
          </wp:positionV>
          <wp:extent cx="1457325" cy="14573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e blaue stadt logo stiftung 170x17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33"/>
    <w:rsid w:val="0000700D"/>
    <w:rsid w:val="0016245A"/>
    <w:rsid w:val="0049163B"/>
    <w:rsid w:val="004C125B"/>
    <w:rsid w:val="0072355C"/>
    <w:rsid w:val="00753E42"/>
    <w:rsid w:val="007B3656"/>
    <w:rsid w:val="00B43133"/>
    <w:rsid w:val="00BD2314"/>
    <w:rsid w:val="00E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2CD2FB-45C7-4FC1-977E-EAE28884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3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3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E6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B05"/>
  </w:style>
  <w:style w:type="paragraph" w:styleId="Fuzeile">
    <w:name w:val="footer"/>
    <w:basedOn w:val="Standard"/>
    <w:link w:val="FuzeileZchn"/>
    <w:uiPriority w:val="99"/>
    <w:unhideWhenUsed/>
    <w:rsid w:val="00E6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Admin</dc:creator>
  <cp:keywords/>
  <dc:description/>
  <cp:lastModifiedBy>Microsoft-Konto</cp:lastModifiedBy>
  <cp:revision>3</cp:revision>
  <dcterms:created xsi:type="dcterms:W3CDTF">2023-10-10T07:51:00Z</dcterms:created>
  <dcterms:modified xsi:type="dcterms:W3CDTF">2023-10-10T08:12:00Z</dcterms:modified>
</cp:coreProperties>
</file>